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6D8" w:rsidRDefault="006C36D8" w:rsidP="00692CAC">
      <w:pPr>
        <w:shd w:val="clear" w:color="auto" w:fill="FFFFFF"/>
        <w:spacing w:line="294" w:lineRule="atLeast"/>
        <w:jc w:val="left"/>
        <w:rPr>
          <w:rFonts w:eastAsia="Times New Roman"/>
          <w:b/>
          <w:bCs/>
          <w:lang w:eastAsia="ru-RU"/>
        </w:rPr>
      </w:pPr>
    </w:p>
    <w:p w:rsidR="00AF1357" w:rsidRPr="006C36D8" w:rsidRDefault="00AF1357" w:rsidP="00EA5B48">
      <w:pPr>
        <w:shd w:val="clear" w:color="auto" w:fill="FFFFFF"/>
        <w:spacing w:line="294" w:lineRule="atLeast"/>
        <w:jc w:val="left"/>
        <w:rPr>
          <w:rFonts w:eastAsia="Times New Roman"/>
          <w:b/>
          <w:bCs/>
          <w:lang w:eastAsia="ru-RU"/>
        </w:rPr>
      </w:pPr>
    </w:p>
    <w:p w:rsidR="004C0EB3" w:rsidRPr="004C0EB3" w:rsidRDefault="00821C16" w:rsidP="00821C16">
      <w:pPr>
        <w:shd w:val="clear" w:color="auto" w:fill="FFFFFF"/>
        <w:spacing w:line="294" w:lineRule="atLeast"/>
        <w:ind w:left="-1276" w:firstLine="1276"/>
        <w:jc w:val="left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821C16">
        <w:rPr>
          <w:rFonts w:ascii="Arial" w:eastAsia="Times New Roman" w:hAnsi="Arial" w:cs="Arial"/>
          <w:b/>
          <w:noProof/>
          <w:sz w:val="21"/>
          <w:szCs w:val="21"/>
          <w:lang w:eastAsia="ru-RU"/>
        </w:rPr>
        <w:drawing>
          <wp:inline distT="0" distB="0" distL="0" distR="0">
            <wp:extent cx="5939790" cy="8237699"/>
            <wp:effectExtent l="0" t="0" r="3810" b="0"/>
            <wp:docPr id="1" name="Рисунок 1" descr="C:\Users\user\Pictures\2021-02-05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05\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4C0EB3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 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4C0EB3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 </w:t>
      </w:r>
    </w:p>
    <w:p w:rsid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bCs/>
          <w:lang w:eastAsia="ru-RU"/>
        </w:rPr>
      </w:pP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bCs/>
          <w:lang w:eastAsia="ru-RU"/>
        </w:rPr>
        <w:lastRenderedPageBreak/>
        <w:t>1. Общие положения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       1.1. Настоящее    положение    разработано     для   муниципального      бюджетного     дошкольного образовательного учреждения «Набережно-Морквашский» (далее по тексту - ДОУ) в соответствии с Федеральным законом от 29.12.2012г. №273-Ф3 «Об образовании в Российской Федерации</w:t>
      </w:r>
      <w:proofErr w:type="gramStart"/>
      <w:r w:rsidRPr="004C0EB3">
        <w:rPr>
          <w:rFonts w:eastAsia="Times New Roman"/>
          <w:lang w:eastAsia="ru-RU"/>
        </w:rPr>
        <w:t xml:space="preserve">»,   </w:t>
      </w:r>
      <w:proofErr w:type="gramEnd"/>
      <w:r w:rsidRPr="004C0EB3">
        <w:rPr>
          <w:rFonts w:eastAsia="Times New Roman"/>
          <w:lang w:eastAsia="ru-RU"/>
        </w:rPr>
        <w:t>СанПиН   2.4.1.304913   «</w:t>
      </w:r>
      <w:proofErr w:type="spellStart"/>
      <w:r w:rsidRPr="004C0EB3">
        <w:rPr>
          <w:rFonts w:eastAsia="Times New Roman"/>
          <w:lang w:eastAsia="ru-RU"/>
        </w:rPr>
        <w:t>Санитарно</w:t>
      </w:r>
      <w:proofErr w:type="spellEnd"/>
      <w:r w:rsidRPr="004C0EB3">
        <w:rPr>
          <w:rFonts w:eastAsia="Times New Roman"/>
          <w:lang w:eastAsia="ru-RU"/>
        </w:rPr>
        <w:t>   -      эпидемиологические   требования   к   устройству, содержанию и организации режима работы ДОО» от 15.05.2013г.  с целью выработки единых требований к одежде воспитанников.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      1.</w:t>
      </w:r>
      <w:proofErr w:type="gramStart"/>
      <w:r w:rsidRPr="004C0EB3">
        <w:rPr>
          <w:rFonts w:eastAsia="Times New Roman"/>
          <w:lang w:eastAsia="ru-RU"/>
        </w:rPr>
        <w:t>2.Положение</w:t>
      </w:r>
      <w:proofErr w:type="gramEnd"/>
      <w:r w:rsidRPr="004C0EB3">
        <w:rPr>
          <w:rFonts w:eastAsia="Times New Roman"/>
          <w:lang w:eastAsia="ru-RU"/>
        </w:rPr>
        <w:t> устанавливает требования к повседневной (групповой, уличной), споривной и праздничной одежде.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       1.3. Ответственность за доведение информации до родителей (законных представителей) ребенка и соблюдение пунктов данного положения возлагается на воспитателей.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bCs/>
          <w:lang w:eastAsia="ru-RU"/>
        </w:rPr>
        <w:t>2. Цель и задачи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       2.</w:t>
      </w:r>
      <w:proofErr w:type="gramStart"/>
      <w:r w:rsidRPr="004C0EB3">
        <w:rPr>
          <w:rFonts w:eastAsia="Times New Roman"/>
          <w:lang w:eastAsia="ru-RU"/>
        </w:rPr>
        <w:t>1.Цель</w:t>
      </w:r>
      <w:proofErr w:type="gramEnd"/>
      <w:r w:rsidRPr="004C0EB3">
        <w:rPr>
          <w:rFonts w:eastAsia="Times New Roman"/>
          <w:lang w:eastAsia="ru-RU"/>
        </w:rPr>
        <w:t> введения требований к одежде воспитанников - сохранение здоровья воспитанников и воспитание эстетического вкуса.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       2.2. Задачи: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 xml:space="preserve">      - соблюдение </w:t>
      </w:r>
      <w:proofErr w:type="spellStart"/>
      <w:r w:rsidRPr="004C0EB3">
        <w:rPr>
          <w:rFonts w:eastAsia="Times New Roman"/>
          <w:lang w:eastAsia="ru-RU"/>
        </w:rPr>
        <w:t>санитарно</w:t>
      </w:r>
      <w:proofErr w:type="spellEnd"/>
      <w:r w:rsidRPr="004C0EB3">
        <w:rPr>
          <w:rFonts w:eastAsia="Times New Roman"/>
          <w:lang w:eastAsia="ru-RU"/>
        </w:rPr>
        <w:t xml:space="preserve"> - гигиенических правил и норм;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 xml:space="preserve">      - защита воспитанников от различных воздействий окружающей среды: от палящих солнечных лучей, сильных ветров, от </w:t>
      </w:r>
      <w:proofErr w:type="gramStart"/>
      <w:r w:rsidRPr="004C0EB3">
        <w:rPr>
          <w:rFonts w:eastAsia="Times New Roman"/>
          <w:lang w:eastAsia="ru-RU"/>
        </w:rPr>
        <w:t>холода,  дождя</w:t>
      </w:r>
      <w:proofErr w:type="gramEnd"/>
      <w:r w:rsidRPr="004C0EB3">
        <w:rPr>
          <w:rFonts w:eastAsia="Times New Roman"/>
          <w:lang w:eastAsia="ru-RU"/>
        </w:rPr>
        <w:t>;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     обеспечение      благополучного     самочувствия      </w:t>
      </w:r>
      <w:proofErr w:type="gramStart"/>
      <w:r w:rsidRPr="004C0EB3">
        <w:rPr>
          <w:rFonts w:eastAsia="Times New Roman"/>
          <w:lang w:eastAsia="ru-RU"/>
        </w:rPr>
        <w:t xml:space="preserve">ребенка,   </w:t>
      </w:r>
      <w:proofErr w:type="gramEnd"/>
      <w:r w:rsidRPr="004C0EB3">
        <w:rPr>
          <w:rFonts w:eastAsia="Times New Roman"/>
          <w:lang w:eastAsia="ru-RU"/>
        </w:rPr>
        <w:t>необходимое      для   растущего     и развивающегося организма;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     формирование у воспитанников представлений о культуре одежды как части общей культуры   человека;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     -  формирование эстетического и художественного вкуса воспитанников;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     - воспитание у детей таких качеств, как аккуратность, чувство вкуса, бережное отношение к своей одежде, формирование навыков самообслуживания;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 xml:space="preserve">      - создание привлекательного имиджа дошкольного </w:t>
      </w:r>
      <w:proofErr w:type="gramStart"/>
      <w:r w:rsidRPr="004C0EB3">
        <w:rPr>
          <w:rFonts w:eastAsia="Times New Roman"/>
          <w:lang w:eastAsia="ru-RU"/>
        </w:rPr>
        <w:t>образовательного  учреждения</w:t>
      </w:r>
      <w:proofErr w:type="gramEnd"/>
      <w:r w:rsidRPr="004C0EB3">
        <w:rPr>
          <w:rFonts w:eastAsia="Times New Roman"/>
          <w:lang w:eastAsia="ru-RU"/>
        </w:rPr>
        <w:t>.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bCs/>
          <w:lang w:eastAsia="ru-RU"/>
        </w:rPr>
        <w:t>3. Требования к одежде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</w:t>
      </w:r>
      <w:r w:rsidRPr="004C0EB3">
        <w:rPr>
          <w:rFonts w:eastAsia="Times New Roman"/>
          <w:bCs/>
          <w:lang w:eastAsia="ru-RU"/>
        </w:rPr>
        <w:t>3.1. Общие требования: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       3.1.1. Одежда воспитанников должна соответствовать гигиеническим требованиям к одежде: удобство, практичность, целесообразность согласно санитарным требованиям.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       3.1.2. При выборе одежды необходимо уделять внимание фактуре и качеству ткани. Способность ткани сохранять тепло зависит от воздушной прослойки, находящейся в ее «порах» - пушистая, рыхлая ткань особенно хорошо сохраняет тепло тела. Для теплой погоды подходят хлопчатобумажные ткани, которые сохраняют тепло и, в то же время, не перегревают тело ребенка, хорошо впитывают влагу, выделяемую кожей, и потому помогают дышать кожному покрову тела. Синтетические или накрахмаленные ткани не рекомендуются, так как они воздухонепроницаемы; скапливаемый воздух под одеждой, не имея достаточной «вентиляции», вызывает перегрев тела, усиленное отделение пота, который остается на коже ребенка и может вызвать раздражение.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       3.1.</w:t>
      </w:r>
      <w:proofErr w:type="gramStart"/>
      <w:r w:rsidRPr="004C0EB3">
        <w:rPr>
          <w:rFonts w:eastAsia="Times New Roman"/>
          <w:lang w:eastAsia="ru-RU"/>
        </w:rPr>
        <w:t>3.Одежда</w:t>
      </w:r>
      <w:proofErr w:type="gramEnd"/>
      <w:r w:rsidRPr="004C0EB3">
        <w:rPr>
          <w:rFonts w:eastAsia="Times New Roman"/>
          <w:lang w:eastAsia="ru-RU"/>
        </w:rPr>
        <w:t> должна быть легкой в обращении: застежки спереди, пуговицы легко пролезают в петли, а шнуровки и завязки не желательны, так как затрудняют ребенку возможность самостоятельно одеваться.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       3.1.4. Одежда может быть нарядной, праздничной - для утренников, праздничных мероприятий; удобной - для посещения ДОУ; спортивной - для занятий в спортивном зале, катания на лыжах.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       3.1.5. Одежда должна быть подобрана по росту и размеру ребенка и соответствовать погодным условиям, чистой, свежей, выглаженной.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lastRenderedPageBreak/>
        <w:t>        3.1.6. Во избежание случаев травматизма, не допускается ношение воспитанниками длинных цепочек, бус, сережек, браслетов и др.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bCs/>
          <w:lang w:eastAsia="ru-RU"/>
        </w:rPr>
        <w:t>  3.2. Требования к повседневной одежде: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       3.2.1. Для   мальчиков   - шорты (брюки, бриджи</w:t>
      </w:r>
      <w:proofErr w:type="gramStart"/>
      <w:r w:rsidRPr="004C0EB3">
        <w:rPr>
          <w:rFonts w:eastAsia="Times New Roman"/>
          <w:lang w:eastAsia="ru-RU"/>
        </w:rPr>
        <w:t>),   </w:t>
      </w:r>
      <w:proofErr w:type="gramEnd"/>
      <w:r w:rsidRPr="004C0EB3">
        <w:rPr>
          <w:rFonts w:eastAsia="Times New Roman"/>
          <w:lang w:eastAsia="ru-RU"/>
        </w:rPr>
        <w:t>футболка   (рубашка,   водолазка),   носки,   туфли (сандалии).   Одежда и обувь без ограничений по цвету.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       3.2.2. Для девочек - юбка, платье, сарафан, футболка, бриджи, гольфы - носки, туфли, босоножки. Одежда и обувь без ограничений по цвету.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bCs/>
          <w:lang w:eastAsia="ru-RU"/>
        </w:rPr>
        <w:t> 3.3. Требования к спортивной форме: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 xml:space="preserve">        3.3.1. Спортивная форма включает в </w:t>
      </w:r>
      <w:proofErr w:type="gramStart"/>
      <w:r w:rsidRPr="004C0EB3">
        <w:rPr>
          <w:rFonts w:eastAsia="Times New Roman"/>
          <w:lang w:eastAsia="ru-RU"/>
        </w:rPr>
        <w:t>себя  футболку</w:t>
      </w:r>
      <w:proofErr w:type="gramEnd"/>
      <w:r w:rsidRPr="004C0EB3">
        <w:rPr>
          <w:rFonts w:eastAsia="Times New Roman"/>
          <w:lang w:eastAsia="ru-RU"/>
        </w:rPr>
        <w:t> любого цвета и спортивные шорты или спортивные брюки тёмного цвета.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       3.3.2. Кеды (полукеды, чешки).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       3.3.3. Форма должна соответствовать погоде и месту проведения физкультурных занятий.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       3.3.</w:t>
      </w:r>
      <w:proofErr w:type="gramStart"/>
      <w:r w:rsidRPr="004C0EB3">
        <w:rPr>
          <w:rFonts w:eastAsia="Times New Roman"/>
          <w:lang w:eastAsia="ru-RU"/>
        </w:rPr>
        <w:t>4.По</w:t>
      </w:r>
      <w:proofErr w:type="gramEnd"/>
      <w:r w:rsidRPr="004C0EB3">
        <w:rPr>
          <w:rFonts w:eastAsia="Times New Roman"/>
          <w:lang w:eastAsia="ru-RU"/>
        </w:rPr>
        <w:t>   решению   родителей   (законных   представителей)   воспитанников   в   группе   может вводиться единая спортивная форма.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bCs/>
          <w:lang w:eastAsia="ru-RU"/>
        </w:rPr>
        <w:t> 3.4. Требования к одежде в группе: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       3.4.1. Для создания комфортных условий пребывания воспитанника в МБДОУ необходимо: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     - не менее одного-двух комплектов сменного проглаженного белья (мальчикам - шорты, трусики, колготки; девочкам - колготки, трусики, в теплое время - носки и гольфы);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     - комплект для сна (пижама);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     - промаркировать белье, одежду и прочие вещи;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    -  одежда должна быть из натуральных тканей: хлопчатобумажной или в комбинации с вискозой, из легкой натуральной шерсти;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     - носки и колготки должны быть из натуральных тканей;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 xml:space="preserve">      - одежда должна иметь четкие ориентиры "перед-спинка", а также </w:t>
      </w:r>
      <w:proofErr w:type="gramStart"/>
      <w:r w:rsidRPr="004C0EB3">
        <w:rPr>
          <w:rFonts w:eastAsia="Times New Roman"/>
          <w:lang w:eastAsia="ru-RU"/>
        </w:rPr>
        <w:t>большую,  удобную</w:t>
      </w:r>
      <w:proofErr w:type="gramEnd"/>
      <w:r w:rsidRPr="004C0EB3">
        <w:rPr>
          <w:rFonts w:eastAsia="Times New Roman"/>
          <w:lang w:eastAsia="ru-RU"/>
        </w:rPr>
        <w:t xml:space="preserve"> для одевания горловину или застежку;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 xml:space="preserve">      - у ребенка на одежде должен быть хотя бы один карман для носового платка, который меняется ежедневно. Носовой платок должен </w:t>
      </w:r>
      <w:proofErr w:type="gramStart"/>
      <w:r w:rsidRPr="004C0EB3">
        <w:rPr>
          <w:rFonts w:eastAsia="Times New Roman"/>
          <w:lang w:eastAsia="ru-RU"/>
        </w:rPr>
        <w:t>быть  в</w:t>
      </w:r>
      <w:proofErr w:type="gramEnd"/>
      <w:r w:rsidRPr="004C0EB3">
        <w:rPr>
          <w:rFonts w:eastAsia="Times New Roman"/>
          <w:lang w:eastAsia="ru-RU"/>
        </w:rPr>
        <w:t xml:space="preserve"> кармане верхней одежды ребенка, и в кармане одежды, которую ребенок носит в группе;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     - обувь должна быть легкой, точно соответствовать размеру ноги ребенка, легко сниматься, надеваться, застегиваться, во избежание травматизма передняя часть обуви должна быть закрытой.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</w:t>
      </w:r>
      <w:r w:rsidRPr="004C0EB3">
        <w:rPr>
          <w:rFonts w:eastAsia="Times New Roman"/>
          <w:bCs/>
          <w:lang w:eastAsia="ru-RU"/>
        </w:rPr>
        <w:t>3.5. Требования к одежде для прогулки: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     - соответствие одежды времени года и температуре воздуха;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     - наличие дополнительного комплекта прогулочной одежды;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     - одежда воспитанника не должна быть слишком велика и не должна сковывать его движений;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     - завязки и застежки должны быть расположены так, чтобы ребенок мог самостоятельно себя обслуживать;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     - обувь должна быть легкой, теплой, точно соответствовать размеру ноги ребенка, легко сниматься и надеваться;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     - наличие носового платка и удобные карманы для его хранения на одежде;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     - во избежание случаев травматизма, родителям необходимо проверять содержимое карманов в одежде ребенка на наличие опасных предметов; запрещается приносить в ДОУ острые, </w:t>
      </w:r>
      <w:proofErr w:type="gramStart"/>
      <w:r w:rsidRPr="004C0EB3">
        <w:rPr>
          <w:rFonts w:eastAsia="Times New Roman"/>
          <w:lang w:eastAsia="ru-RU"/>
        </w:rPr>
        <w:t>режущие,   </w:t>
      </w:r>
      <w:proofErr w:type="gramEnd"/>
      <w:r w:rsidRPr="004C0EB3">
        <w:rPr>
          <w:rFonts w:eastAsia="Times New Roman"/>
          <w:lang w:eastAsia="ru-RU"/>
        </w:rPr>
        <w:t xml:space="preserve"> стеклянные   предметы    (ножницы,    ножи,   булавки, гвозди,   проволоку,   зеркала, стеклянные флаконы), а также мелкие предметы (бусинки, пуговицы и т.п.), таблетки и др.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bCs/>
          <w:lang w:eastAsia="ru-RU"/>
        </w:rPr>
        <w:lastRenderedPageBreak/>
        <w:t>3.6. Требования к внешнему виду воспитанников: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 xml:space="preserve">       3.6.1. Для девочек и мальчиков обязательна аккуратная прическа, длинные волосы должны быть заплетены в косу. Мальчики должны </w:t>
      </w:r>
      <w:proofErr w:type="gramStart"/>
      <w:r w:rsidRPr="004C0EB3">
        <w:rPr>
          <w:rFonts w:eastAsia="Times New Roman"/>
          <w:lang w:eastAsia="ru-RU"/>
        </w:rPr>
        <w:t>быть  своевременно</w:t>
      </w:r>
      <w:proofErr w:type="gramEnd"/>
      <w:r w:rsidRPr="004C0EB3">
        <w:rPr>
          <w:rFonts w:eastAsia="Times New Roman"/>
          <w:lang w:eastAsia="ru-RU"/>
        </w:rPr>
        <w:t xml:space="preserve"> пострижены.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      3.6.2. Не разрешается использовать в качестве деталей массивные серьги, броши, кулоны, кольца.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bCs/>
          <w:lang w:eastAsia="ru-RU"/>
        </w:rPr>
        <w:t>4. Права и обязанности родителей (законных представителей)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</w:t>
      </w:r>
      <w:r w:rsidRPr="004C0EB3">
        <w:rPr>
          <w:rFonts w:eastAsia="Times New Roman"/>
          <w:bCs/>
          <w:lang w:eastAsia="ru-RU"/>
        </w:rPr>
        <w:t>4.1. Права родителей (законных представителей):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      4.1.1. Родители</w:t>
      </w:r>
      <w:proofErr w:type="gramStart"/>
      <w:r w:rsidRPr="004C0EB3">
        <w:rPr>
          <w:rFonts w:eastAsia="Times New Roman"/>
          <w:lang w:eastAsia="ru-RU"/>
        </w:rPr>
        <w:t>   (</w:t>
      </w:r>
      <w:proofErr w:type="gramEnd"/>
      <w:r w:rsidRPr="004C0EB3">
        <w:rPr>
          <w:rFonts w:eastAsia="Times New Roman"/>
          <w:lang w:eastAsia="ru-RU"/>
        </w:rPr>
        <w:t>законные   представители)   воспитанников   имеют   право   выбирать   одежду   в соответствии с требованиями.</w:t>
      </w:r>
    </w:p>
    <w:p w:rsidR="004C0EB3" w:rsidRPr="004C0EB3" w:rsidRDefault="004C0EB3" w:rsidP="004C0EB3">
      <w:pPr>
        <w:keepLines/>
        <w:shd w:val="clear" w:color="auto" w:fill="FFFFFF"/>
        <w:suppressAutoHyphens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      4.1.</w:t>
      </w:r>
      <w:proofErr w:type="gramStart"/>
      <w:r w:rsidRPr="004C0EB3">
        <w:rPr>
          <w:rFonts w:eastAsia="Times New Roman"/>
          <w:lang w:eastAsia="ru-RU"/>
        </w:rPr>
        <w:t>2.При</w:t>
      </w:r>
      <w:proofErr w:type="gramEnd"/>
      <w:r w:rsidRPr="004C0EB3">
        <w:rPr>
          <w:rFonts w:eastAsia="Times New Roman"/>
          <w:lang w:eastAsia="ru-RU"/>
        </w:rPr>
        <w:t>   нарушении   температурного   режима   в   ДОУ   и   при   иных  </w:t>
      </w:r>
      <w:r w:rsidR="00992139">
        <w:rPr>
          <w:rFonts w:eastAsia="Times New Roman"/>
          <w:lang w:eastAsia="ru-RU"/>
        </w:rPr>
        <w:t xml:space="preserve">форс-мажорных </w:t>
      </w:r>
      <w:r w:rsidRPr="004C0EB3">
        <w:rPr>
          <w:rFonts w:eastAsia="Times New Roman"/>
          <w:lang w:eastAsia="ru-RU"/>
        </w:rPr>
        <w:t>обстоятельствах на усмотрение родителей одежда воспитанников может быть многослойной.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      4.1.</w:t>
      </w:r>
      <w:proofErr w:type="gramStart"/>
      <w:r w:rsidRPr="004C0EB3">
        <w:rPr>
          <w:rFonts w:eastAsia="Times New Roman"/>
          <w:lang w:eastAsia="ru-RU"/>
        </w:rPr>
        <w:t>3.Родители</w:t>
      </w:r>
      <w:proofErr w:type="gramEnd"/>
      <w:r w:rsidRPr="004C0EB3">
        <w:rPr>
          <w:rFonts w:eastAsia="Times New Roman"/>
          <w:lang w:eastAsia="ru-RU"/>
        </w:rPr>
        <w:t> (законные представители) имеют право участвовать в разработке и проведении мероприятий в группе, направленных на формирование бережного отношения к соблюдению требований к одежде.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      4.1.</w:t>
      </w:r>
      <w:proofErr w:type="gramStart"/>
      <w:r w:rsidRPr="004C0EB3">
        <w:rPr>
          <w:rFonts w:eastAsia="Times New Roman"/>
          <w:lang w:eastAsia="ru-RU"/>
        </w:rPr>
        <w:t>4.Родители</w:t>
      </w:r>
      <w:proofErr w:type="gramEnd"/>
      <w:r w:rsidRPr="004C0EB3">
        <w:rPr>
          <w:rFonts w:eastAsia="Times New Roman"/>
          <w:lang w:eastAsia="ru-RU"/>
        </w:rPr>
        <w:t>   (законные   представители)   имеют    право   принимать   участие   в обсуждении положения на Общем родительском собрании и вносить свои предложения по требованиям к одежде.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bCs/>
          <w:lang w:eastAsia="ru-RU"/>
        </w:rPr>
        <w:t> 4.2. Обязанности родителей (законных представителей):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      4.2.1. Родители (законные представители) должны соблюдать требования к разным типам одежды (повседневной, уличной, праздничной, спортивной), содержать одежду в чистоте.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     4.2.2. Контролировать внешний вид ребенка.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     4.2.3. Выполнять все пункты данного положения.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 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bCs/>
          <w:lang w:eastAsia="ru-RU"/>
        </w:rPr>
        <w:t>5. Контроль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5.1. Контроль за исполнением данного положения возлагается на воспитателей.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5.2. В случае нарушения данного положения воспитанниками воспитателю необходимо:</w:t>
      </w:r>
    </w:p>
    <w:p w:rsidR="004C0EB3" w:rsidRPr="004C0EB3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- довести до сведения родителей данный факт;</w:t>
      </w:r>
    </w:p>
    <w:p w:rsidR="002E0C76" w:rsidRDefault="004C0EB3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  <w:r w:rsidRPr="004C0EB3">
        <w:rPr>
          <w:rFonts w:eastAsia="Times New Roman"/>
          <w:lang w:eastAsia="ru-RU"/>
        </w:rPr>
        <w:t>- поставить в известность администрацию ДОУ.</w:t>
      </w:r>
    </w:p>
    <w:p w:rsidR="00821C16" w:rsidRDefault="00821C16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</w:p>
    <w:p w:rsidR="00821C16" w:rsidRDefault="00821C16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</w:p>
    <w:p w:rsidR="00821C16" w:rsidRDefault="00821C16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</w:p>
    <w:p w:rsidR="00821C16" w:rsidRDefault="00821C16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</w:p>
    <w:p w:rsidR="00821C16" w:rsidRDefault="00821C16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</w:p>
    <w:p w:rsidR="00821C16" w:rsidRDefault="00821C16" w:rsidP="004C0EB3">
      <w:pPr>
        <w:shd w:val="clear" w:color="auto" w:fill="FFFFFF"/>
        <w:spacing w:line="294" w:lineRule="atLeast"/>
        <w:jc w:val="left"/>
        <w:rPr>
          <w:rFonts w:eastAsia="Times New Roman"/>
          <w:lang w:eastAsia="ru-RU"/>
        </w:rPr>
      </w:pPr>
    </w:p>
    <w:p w:rsidR="00821C16" w:rsidRPr="004C0EB3" w:rsidRDefault="00821C16" w:rsidP="00821C16">
      <w:pPr>
        <w:shd w:val="clear" w:color="auto" w:fill="FFFFFF"/>
        <w:spacing w:line="294" w:lineRule="atLeast"/>
        <w:ind w:left="-993"/>
        <w:jc w:val="left"/>
        <w:rPr>
          <w:rFonts w:eastAsia="Times New Roman"/>
          <w:bCs/>
          <w:shd w:val="clear" w:color="auto" w:fill="FFFFFF"/>
          <w:lang w:eastAsia="ru-RU"/>
        </w:rPr>
      </w:pPr>
      <w:r w:rsidRPr="00821C16">
        <w:rPr>
          <w:rFonts w:eastAsia="Times New Roman"/>
          <w:bCs/>
          <w:noProof/>
          <w:shd w:val="clear" w:color="auto" w:fill="FFFFFF"/>
          <w:lang w:eastAsia="ru-RU"/>
        </w:rPr>
        <w:lastRenderedPageBreak/>
        <w:drawing>
          <wp:inline distT="0" distB="0" distL="0" distR="0">
            <wp:extent cx="5939790" cy="8237699"/>
            <wp:effectExtent l="0" t="0" r="3810" b="0"/>
            <wp:docPr id="2" name="Рисунок 2" descr="C:\Users\user\Pictures\2021-02-05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05\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E0C76" w:rsidRPr="004C0EB3" w:rsidRDefault="002E0C76" w:rsidP="00D475A2">
      <w:pPr>
        <w:spacing w:line="294" w:lineRule="atLeast"/>
        <w:jc w:val="center"/>
        <w:rPr>
          <w:rFonts w:eastAsia="Times New Roman"/>
          <w:bCs/>
          <w:shd w:val="clear" w:color="auto" w:fill="FFFFFF"/>
          <w:lang w:eastAsia="ru-RU"/>
        </w:rPr>
      </w:pPr>
    </w:p>
    <w:p w:rsidR="002E0C76" w:rsidRPr="004C0EB3" w:rsidRDefault="002E0C76" w:rsidP="00D475A2">
      <w:pPr>
        <w:spacing w:line="294" w:lineRule="atLeast"/>
        <w:jc w:val="center"/>
        <w:rPr>
          <w:rFonts w:eastAsia="Times New Roman"/>
          <w:bCs/>
          <w:shd w:val="clear" w:color="auto" w:fill="FFFFFF"/>
          <w:lang w:eastAsia="ru-RU"/>
        </w:rPr>
      </w:pPr>
    </w:p>
    <w:p w:rsidR="002E0C76" w:rsidRDefault="002E0C76" w:rsidP="00D475A2">
      <w:pPr>
        <w:spacing w:line="294" w:lineRule="atLeast"/>
        <w:jc w:val="center"/>
        <w:rPr>
          <w:rFonts w:eastAsia="Times New Roman"/>
          <w:b/>
          <w:bCs/>
          <w:shd w:val="clear" w:color="auto" w:fill="FFFFFF"/>
          <w:lang w:eastAsia="ru-RU"/>
        </w:rPr>
      </w:pPr>
    </w:p>
    <w:sectPr w:rsidR="002E0C76" w:rsidSect="0099213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03B72"/>
    <w:multiLevelType w:val="multilevel"/>
    <w:tmpl w:val="AC3C26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EB6F36"/>
    <w:multiLevelType w:val="multilevel"/>
    <w:tmpl w:val="72CA1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CB141D"/>
    <w:multiLevelType w:val="multilevel"/>
    <w:tmpl w:val="97866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505923"/>
    <w:multiLevelType w:val="multilevel"/>
    <w:tmpl w:val="BD945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DE56E5"/>
    <w:multiLevelType w:val="multilevel"/>
    <w:tmpl w:val="D0166FE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8659C6"/>
    <w:multiLevelType w:val="multilevel"/>
    <w:tmpl w:val="B54EFD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BE4492"/>
    <w:multiLevelType w:val="multilevel"/>
    <w:tmpl w:val="95B6F5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C8362A"/>
    <w:multiLevelType w:val="multilevel"/>
    <w:tmpl w:val="5C64F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BE2E41"/>
    <w:multiLevelType w:val="multilevel"/>
    <w:tmpl w:val="3E3E53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B6750F"/>
    <w:multiLevelType w:val="multilevel"/>
    <w:tmpl w:val="05D62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6231C1"/>
    <w:multiLevelType w:val="multilevel"/>
    <w:tmpl w:val="10807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8D40A9"/>
    <w:multiLevelType w:val="multilevel"/>
    <w:tmpl w:val="AF7CB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BF2C8C"/>
    <w:multiLevelType w:val="multilevel"/>
    <w:tmpl w:val="784EB3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5345B3"/>
    <w:multiLevelType w:val="multilevel"/>
    <w:tmpl w:val="60F28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7E4AFC"/>
    <w:multiLevelType w:val="multilevel"/>
    <w:tmpl w:val="D6F283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900932"/>
    <w:multiLevelType w:val="multilevel"/>
    <w:tmpl w:val="DDE63A0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FA13A2"/>
    <w:multiLevelType w:val="multilevel"/>
    <w:tmpl w:val="AACCC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F644A1"/>
    <w:multiLevelType w:val="multilevel"/>
    <w:tmpl w:val="372059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0"/>
  </w:num>
  <w:num w:numId="5">
    <w:abstractNumId w:val="17"/>
  </w:num>
  <w:num w:numId="6">
    <w:abstractNumId w:val="11"/>
  </w:num>
  <w:num w:numId="7">
    <w:abstractNumId w:val="10"/>
  </w:num>
  <w:num w:numId="8">
    <w:abstractNumId w:val="8"/>
  </w:num>
  <w:num w:numId="9">
    <w:abstractNumId w:val="9"/>
  </w:num>
  <w:num w:numId="10">
    <w:abstractNumId w:val="16"/>
  </w:num>
  <w:num w:numId="11">
    <w:abstractNumId w:val="6"/>
  </w:num>
  <w:num w:numId="12">
    <w:abstractNumId w:val="15"/>
  </w:num>
  <w:num w:numId="13">
    <w:abstractNumId w:val="2"/>
  </w:num>
  <w:num w:numId="14">
    <w:abstractNumId w:val="4"/>
  </w:num>
  <w:num w:numId="15">
    <w:abstractNumId w:val="5"/>
  </w:num>
  <w:num w:numId="16">
    <w:abstractNumId w:val="7"/>
  </w:num>
  <w:num w:numId="17">
    <w:abstractNumId w:val="3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7EB"/>
    <w:rsid w:val="000D1C78"/>
    <w:rsid w:val="0013448E"/>
    <w:rsid w:val="002223A8"/>
    <w:rsid w:val="002E0C76"/>
    <w:rsid w:val="004C0EB3"/>
    <w:rsid w:val="00692CAC"/>
    <w:rsid w:val="006C36D8"/>
    <w:rsid w:val="0075138B"/>
    <w:rsid w:val="007A1E61"/>
    <w:rsid w:val="007E0E91"/>
    <w:rsid w:val="00821C16"/>
    <w:rsid w:val="00992139"/>
    <w:rsid w:val="009D57DC"/>
    <w:rsid w:val="00A007EB"/>
    <w:rsid w:val="00A04E55"/>
    <w:rsid w:val="00AF1357"/>
    <w:rsid w:val="00B033EB"/>
    <w:rsid w:val="00B05F28"/>
    <w:rsid w:val="00B922B2"/>
    <w:rsid w:val="00D24B5D"/>
    <w:rsid w:val="00D475A2"/>
    <w:rsid w:val="00EA5B48"/>
    <w:rsid w:val="00F2402D"/>
    <w:rsid w:val="00F9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60EDD"/>
  <w15:docId w15:val="{E90C5C86-F53A-4A1A-89F3-060CE1873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7E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5F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F2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475A2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7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9483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11747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6268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7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5</cp:revision>
  <cp:lastPrinted>2021-02-05T13:19:00Z</cp:lastPrinted>
  <dcterms:created xsi:type="dcterms:W3CDTF">2021-01-28T12:28:00Z</dcterms:created>
  <dcterms:modified xsi:type="dcterms:W3CDTF">2021-02-05T13:24:00Z</dcterms:modified>
</cp:coreProperties>
</file>